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4D5F" w14:textId="6CD8F0AF" w:rsidR="00A254E5" w:rsidRDefault="00A254E5" w:rsidP="008B0441">
      <w:pPr>
        <w:jc w:val="center"/>
        <w:rPr>
          <w:b/>
          <w:sz w:val="24"/>
        </w:rPr>
      </w:pPr>
    </w:p>
    <w:p w14:paraId="59966129" w14:textId="77777777" w:rsidR="00890401" w:rsidRDefault="00890401" w:rsidP="008B0441">
      <w:pPr>
        <w:jc w:val="center"/>
        <w:rPr>
          <w:b/>
          <w:sz w:val="24"/>
        </w:rPr>
      </w:pPr>
    </w:p>
    <w:p w14:paraId="7FA287B9" w14:textId="77777777" w:rsidR="00890401" w:rsidRDefault="00890401" w:rsidP="00890401">
      <w:pPr>
        <w:jc w:val="center"/>
        <w:rPr>
          <w:sz w:val="24"/>
        </w:rPr>
      </w:pPr>
      <w:r>
        <w:rPr>
          <w:b/>
          <w:sz w:val="24"/>
        </w:rPr>
        <w:t>Parish of Clewer Filming &amp; Commercial Hire Policy</w:t>
      </w:r>
    </w:p>
    <w:p w14:paraId="193DB73A" w14:textId="77777777" w:rsidR="00890401" w:rsidRDefault="00890401" w:rsidP="00890401">
      <w:pPr>
        <w:spacing w:after="0" w:line="240" w:lineRule="auto"/>
        <w:rPr>
          <w:sz w:val="24"/>
        </w:rPr>
      </w:pPr>
      <w:r>
        <w:rPr>
          <w:sz w:val="24"/>
        </w:rPr>
        <w:t>As part of the Diocese of Oxford, the Parish of Clewer will follow guidance from the diocese for the use of our churchyard or buildings for commercial filming purposes.</w:t>
      </w:r>
    </w:p>
    <w:p w14:paraId="6FAAD8A6" w14:textId="77777777" w:rsidR="00890401" w:rsidRDefault="00890401" w:rsidP="00890401">
      <w:pPr>
        <w:spacing w:after="0" w:line="240" w:lineRule="auto"/>
        <w:rPr>
          <w:sz w:val="24"/>
        </w:rPr>
      </w:pPr>
    </w:p>
    <w:p w14:paraId="08465B6F" w14:textId="77777777" w:rsidR="00890401" w:rsidRDefault="00890401" w:rsidP="00890401">
      <w:pPr>
        <w:spacing w:after="0" w:line="240" w:lineRule="auto"/>
        <w:rPr>
          <w:sz w:val="24"/>
        </w:rPr>
      </w:pPr>
      <w:r>
        <w:rPr>
          <w:sz w:val="24"/>
        </w:rPr>
        <w:t xml:space="preserve">For the purposes of this policy, commercial filming is all filming </w:t>
      </w:r>
      <w:r>
        <w:rPr>
          <w:b/>
          <w:sz w:val="24"/>
        </w:rPr>
        <w:t>other than</w:t>
      </w:r>
      <w:r>
        <w:rPr>
          <w:sz w:val="24"/>
        </w:rPr>
        <w:t xml:space="preserve"> filming of weddings or baptisms for personal purposes.</w:t>
      </w:r>
    </w:p>
    <w:p w14:paraId="0E2E6002" w14:textId="77777777" w:rsidR="00890401" w:rsidRDefault="00890401" w:rsidP="00890401">
      <w:pPr>
        <w:spacing w:after="0" w:line="240" w:lineRule="auto"/>
        <w:rPr>
          <w:sz w:val="24"/>
        </w:rPr>
      </w:pPr>
    </w:p>
    <w:p w14:paraId="2425E66C" w14:textId="77777777" w:rsidR="00890401" w:rsidRDefault="00890401" w:rsidP="00890401">
      <w:pPr>
        <w:spacing w:after="0" w:line="240" w:lineRule="auto"/>
        <w:rPr>
          <w:b/>
          <w:sz w:val="24"/>
        </w:rPr>
      </w:pPr>
      <w:r>
        <w:rPr>
          <w:b/>
          <w:sz w:val="24"/>
        </w:rPr>
        <w:t>Prior to agreement</w:t>
      </w:r>
    </w:p>
    <w:p w14:paraId="5D0591D4" w14:textId="77777777" w:rsidR="00890401" w:rsidRDefault="00890401" w:rsidP="00890401">
      <w:pPr>
        <w:spacing w:after="0" w:line="240" w:lineRule="auto"/>
        <w:rPr>
          <w:sz w:val="24"/>
        </w:rPr>
      </w:pPr>
    </w:p>
    <w:p w14:paraId="39B84EA1" w14:textId="77777777" w:rsidR="00890401" w:rsidRDefault="00890401" w:rsidP="00890401">
      <w:pPr>
        <w:spacing w:after="0" w:line="240" w:lineRule="auto"/>
        <w:rPr>
          <w:sz w:val="24"/>
        </w:rPr>
      </w:pPr>
      <w:r>
        <w:rPr>
          <w:sz w:val="24"/>
        </w:rPr>
        <w:t xml:space="preserve">Before any agreement to use the church as a filming location is made, the church </w:t>
      </w:r>
      <w:r>
        <w:rPr>
          <w:b/>
          <w:sz w:val="24"/>
        </w:rPr>
        <w:t>must</w:t>
      </w:r>
      <w:r>
        <w:rPr>
          <w:sz w:val="24"/>
        </w:rPr>
        <w:t xml:space="preserve"> be given:</w:t>
      </w:r>
    </w:p>
    <w:p w14:paraId="6EAD3D71" w14:textId="77777777" w:rsidR="00890401" w:rsidRDefault="00890401" w:rsidP="00890401">
      <w:pPr>
        <w:pStyle w:val="ListParagraph"/>
        <w:numPr>
          <w:ilvl w:val="0"/>
          <w:numId w:val="3"/>
        </w:numPr>
        <w:spacing w:after="0" w:line="240" w:lineRule="auto"/>
        <w:rPr>
          <w:sz w:val="24"/>
        </w:rPr>
      </w:pPr>
      <w:r>
        <w:rPr>
          <w:sz w:val="24"/>
        </w:rPr>
        <w:t>A copy of the synopsis of the entire film</w:t>
      </w:r>
    </w:p>
    <w:p w14:paraId="071B18C8" w14:textId="77777777" w:rsidR="00890401" w:rsidRDefault="00890401" w:rsidP="00890401">
      <w:pPr>
        <w:pStyle w:val="ListParagraph"/>
        <w:numPr>
          <w:ilvl w:val="0"/>
          <w:numId w:val="3"/>
        </w:numPr>
        <w:spacing w:after="0" w:line="240" w:lineRule="auto"/>
        <w:rPr>
          <w:sz w:val="24"/>
        </w:rPr>
      </w:pPr>
      <w:r>
        <w:rPr>
          <w:sz w:val="24"/>
        </w:rPr>
        <w:t>A copy of any parts of the script which will be filmed on church property</w:t>
      </w:r>
    </w:p>
    <w:p w14:paraId="35926688" w14:textId="77777777" w:rsidR="00890401" w:rsidRDefault="00890401" w:rsidP="00890401">
      <w:pPr>
        <w:spacing w:after="0" w:line="240" w:lineRule="auto"/>
        <w:rPr>
          <w:sz w:val="24"/>
        </w:rPr>
      </w:pPr>
    </w:p>
    <w:p w14:paraId="4C7439E2" w14:textId="77777777" w:rsidR="00890401" w:rsidRDefault="00890401" w:rsidP="00890401">
      <w:pPr>
        <w:spacing w:after="0" w:line="240" w:lineRule="auto"/>
        <w:rPr>
          <w:sz w:val="24"/>
        </w:rPr>
      </w:pPr>
      <w:r>
        <w:rPr>
          <w:sz w:val="24"/>
        </w:rPr>
        <w:t>The PCC will need to obtain the permission of the Archdeacon for the synopsis and script before it can enter into a location agreement.</w:t>
      </w:r>
    </w:p>
    <w:p w14:paraId="21DD8213" w14:textId="77777777" w:rsidR="00890401" w:rsidRDefault="00890401" w:rsidP="00890401">
      <w:pPr>
        <w:spacing w:after="0" w:line="240" w:lineRule="auto"/>
        <w:rPr>
          <w:sz w:val="24"/>
        </w:rPr>
      </w:pPr>
    </w:p>
    <w:p w14:paraId="49D3C6C1" w14:textId="77777777" w:rsidR="00890401" w:rsidRDefault="00890401" w:rsidP="00890401">
      <w:pPr>
        <w:spacing w:after="0" w:line="240" w:lineRule="auto"/>
        <w:rPr>
          <w:sz w:val="24"/>
        </w:rPr>
      </w:pPr>
      <w:r>
        <w:rPr>
          <w:sz w:val="24"/>
        </w:rPr>
        <w:t>All use as a filming location must be agreed in writing as to the dates and times filming will take place.</w:t>
      </w:r>
    </w:p>
    <w:p w14:paraId="5C7CA843" w14:textId="77777777" w:rsidR="00890401" w:rsidRDefault="00890401" w:rsidP="00890401">
      <w:pPr>
        <w:spacing w:after="0" w:line="240" w:lineRule="auto"/>
        <w:rPr>
          <w:sz w:val="24"/>
        </w:rPr>
      </w:pPr>
    </w:p>
    <w:p w14:paraId="354FFD7D" w14:textId="77777777" w:rsidR="00890401" w:rsidRDefault="00890401" w:rsidP="00890401">
      <w:pPr>
        <w:spacing w:after="0" w:line="240" w:lineRule="auto"/>
        <w:rPr>
          <w:sz w:val="24"/>
        </w:rPr>
      </w:pPr>
      <w:r>
        <w:rPr>
          <w:b/>
          <w:sz w:val="24"/>
        </w:rPr>
        <w:t>Table of Fees</w:t>
      </w:r>
    </w:p>
    <w:p w14:paraId="58BC7482" w14:textId="77777777" w:rsidR="00890401" w:rsidRDefault="00890401" w:rsidP="00890401">
      <w:pPr>
        <w:spacing w:after="0" w:line="240" w:lineRule="auto"/>
        <w:rPr>
          <w:sz w:val="24"/>
        </w:rPr>
      </w:pPr>
    </w:p>
    <w:tbl>
      <w:tblPr>
        <w:tblStyle w:val="TableGrid"/>
        <w:tblW w:w="0" w:type="auto"/>
        <w:tblLook w:val="04A0" w:firstRow="1" w:lastRow="0" w:firstColumn="1" w:lastColumn="0" w:noHBand="0" w:noVBand="1"/>
      </w:tblPr>
      <w:tblGrid>
        <w:gridCol w:w="3585"/>
        <w:gridCol w:w="2925"/>
        <w:gridCol w:w="2506"/>
      </w:tblGrid>
      <w:tr w:rsidR="00890401" w14:paraId="7355C2FA"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50CE7FBC" w14:textId="77777777" w:rsidR="00890401" w:rsidRDefault="00890401">
            <w:pPr>
              <w:spacing w:line="240" w:lineRule="auto"/>
              <w:jc w:val="center"/>
              <w:rPr>
                <w:b/>
                <w:sz w:val="24"/>
              </w:rPr>
            </w:pPr>
            <w:r>
              <w:rPr>
                <w:b/>
                <w:sz w:val="24"/>
              </w:rPr>
              <w:t>Item</w:t>
            </w:r>
          </w:p>
        </w:tc>
        <w:tc>
          <w:tcPr>
            <w:tcW w:w="2925" w:type="dxa"/>
            <w:tcBorders>
              <w:top w:val="single" w:sz="4" w:space="0" w:color="auto"/>
              <w:left w:val="single" w:sz="4" w:space="0" w:color="auto"/>
              <w:bottom w:val="single" w:sz="4" w:space="0" w:color="auto"/>
              <w:right w:val="single" w:sz="4" w:space="0" w:color="auto"/>
            </w:tcBorders>
            <w:hideMark/>
          </w:tcPr>
          <w:p w14:paraId="1D072757" w14:textId="77777777" w:rsidR="00890401" w:rsidRDefault="00890401">
            <w:pPr>
              <w:spacing w:line="240" w:lineRule="auto"/>
              <w:jc w:val="center"/>
              <w:rPr>
                <w:b/>
                <w:sz w:val="24"/>
              </w:rPr>
            </w:pPr>
            <w:r>
              <w:rPr>
                <w:b/>
                <w:sz w:val="24"/>
              </w:rPr>
              <w:t>Fee</w:t>
            </w:r>
          </w:p>
        </w:tc>
        <w:tc>
          <w:tcPr>
            <w:tcW w:w="2506" w:type="dxa"/>
            <w:tcBorders>
              <w:top w:val="single" w:sz="4" w:space="0" w:color="auto"/>
              <w:left w:val="single" w:sz="4" w:space="0" w:color="auto"/>
              <w:bottom w:val="single" w:sz="4" w:space="0" w:color="auto"/>
              <w:right w:val="single" w:sz="4" w:space="0" w:color="auto"/>
            </w:tcBorders>
            <w:hideMark/>
          </w:tcPr>
          <w:p w14:paraId="367CF87E" w14:textId="77777777" w:rsidR="00890401" w:rsidRDefault="00890401">
            <w:pPr>
              <w:spacing w:line="240" w:lineRule="auto"/>
              <w:jc w:val="center"/>
              <w:rPr>
                <w:b/>
                <w:sz w:val="24"/>
              </w:rPr>
            </w:pPr>
            <w:r>
              <w:rPr>
                <w:b/>
                <w:sz w:val="24"/>
              </w:rPr>
              <w:t>Notes</w:t>
            </w:r>
          </w:p>
        </w:tc>
      </w:tr>
      <w:tr w:rsidR="00890401" w14:paraId="0C2F78F6"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3C25DC6B" w14:textId="77777777" w:rsidR="00890401" w:rsidRDefault="00890401">
            <w:pPr>
              <w:spacing w:line="240" w:lineRule="auto"/>
              <w:jc w:val="both"/>
              <w:rPr>
                <w:sz w:val="24"/>
              </w:rPr>
            </w:pPr>
            <w:r>
              <w:rPr>
                <w:sz w:val="24"/>
              </w:rPr>
              <w:t>Location deposit</w:t>
            </w:r>
          </w:p>
        </w:tc>
        <w:tc>
          <w:tcPr>
            <w:tcW w:w="2925" w:type="dxa"/>
            <w:tcBorders>
              <w:top w:val="single" w:sz="4" w:space="0" w:color="auto"/>
              <w:left w:val="single" w:sz="4" w:space="0" w:color="auto"/>
              <w:bottom w:val="single" w:sz="4" w:space="0" w:color="auto"/>
              <w:right w:val="single" w:sz="4" w:space="0" w:color="auto"/>
            </w:tcBorders>
            <w:hideMark/>
          </w:tcPr>
          <w:p w14:paraId="1385C86B" w14:textId="77777777" w:rsidR="00890401" w:rsidRDefault="00890401">
            <w:pPr>
              <w:spacing w:line="240" w:lineRule="auto"/>
              <w:jc w:val="both"/>
              <w:rPr>
                <w:sz w:val="24"/>
              </w:rPr>
            </w:pPr>
            <w:r>
              <w:rPr>
                <w:sz w:val="24"/>
              </w:rPr>
              <w:t>£50 per day or part thereof</w:t>
            </w:r>
          </w:p>
        </w:tc>
        <w:tc>
          <w:tcPr>
            <w:tcW w:w="2506" w:type="dxa"/>
            <w:tcBorders>
              <w:top w:val="single" w:sz="4" w:space="0" w:color="auto"/>
              <w:left w:val="single" w:sz="4" w:space="0" w:color="auto"/>
              <w:bottom w:val="single" w:sz="4" w:space="0" w:color="auto"/>
              <w:right w:val="single" w:sz="4" w:space="0" w:color="auto"/>
            </w:tcBorders>
            <w:hideMark/>
          </w:tcPr>
          <w:p w14:paraId="0E6678A8" w14:textId="77777777" w:rsidR="00890401" w:rsidRDefault="00890401">
            <w:pPr>
              <w:spacing w:line="240" w:lineRule="auto"/>
              <w:rPr>
                <w:sz w:val="24"/>
              </w:rPr>
            </w:pPr>
            <w:r>
              <w:rPr>
                <w:sz w:val="24"/>
              </w:rPr>
              <w:t>Non-refundable. Will be deducted from any final fees payable to the PCC</w:t>
            </w:r>
          </w:p>
        </w:tc>
      </w:tr>
      <w:tr w:rsidR="00890401" w14:paraId="55970B32"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14402420" w14:textId="77777777" w:rsidR="00890401" w:rsidRDefault="00890401">
            <w:pPr>
              <w:spacing w:line="240" w:lineRule="auto"/>
              <w:jc w:val="both"/>
              <w:rPr>
                <w:sz w:val="24"/>
              </w:rPr>
            </w:pPr>
            <w:r>
              <w:rPr>
                <w:sz w:val="24"/>
              </w:rPr>
              <w:t>Damage deposit</w:t>
            </w:r>
          </w:p>
        </w:tc>
        <w:tc>
          <w:tcPr>
            <w:tcW w:w="2925" w:type="dxa"/>
            <w:tcBorders>
              <w:top w:val="single" w:sz="4" w:space="0" w:color="auto"/>
              <w:left w:val="single" w:sz="4" w:space="0" w:color="auto"/>
              <w:bottom w:val="single" w:sz="4" w:space="0" w:color="auto"/>
              <w:right w:val="single" w:sz="4" w:space="0" w:color="auto"/>
            </w:tcBorders>
            <w:hideMark/>
          </w:tcPr>
          <w:p w14:paraId="7BB6A049" w14:textId="77777777" w:rsidR="00890401" w:rsidRDefault="00890401">
            <w:pPr>
              <w:spacing w:line="240" w:lineRule="auto"/>
              <w:jc w:val="both"/>
              <w:rPr>
                <w:sz w:val="24"/>
              </w:rPr>
            </w:pPr>
            <w:r>
              <w:rPr>
                <w:sz w:val="24"/>
              </w:rPr>
              <w:t>£100</w:t>
            </w:r>
          </w:p>
        </w:tc>
        <w:tc>
          <w:tcPr>
            <w:tcW w:w="2506" w:type="dxa"/>
            <w:tcBorders>
              <w:top w:val="single" w:sz="4" w:space="0" w:color="auto"/>
              <w:left w:val="single" w:sz="4" w:space="0" w:color="auto"/>
              <w:bottom w:val="single" w:sz="4" w:space="0" w:color="auto"/>
              <w:right w:val="single" w:sz="4" w:space="0" w:color="auto"/>
            </w:tcBorders>
          </w:tcPr>
          <w:p w14:paraId="2830075C" w14:textId="77777777" w:rsidR="00890401" w:rsidRDefault="00890401">
            <w:pPr>
              <w:spacing w:line="240" w:lineRule="auto"/>
              <w:jc w:val="both"/>
              <w:rPr>
                <w:sz w:val="24"/>
              </w:rPr>
            </w:pPr>
          </w:p>
        </w:tc>
      </w:tr>
      <w:tr w:rsidR="00890401" w14:paraId="68344FB4"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1E954E8A" w14:textId="77777777" w:rsidR="00890401" w:rsidRDefault="00890401">
            <w:pPr>
              <w:spacing w:line="240" w:lineRule="auto"/>
              <w:rPr>
                <w:sz w:val="24"/>
              </w:rPr>
            </w:pPr>
            <w:r>
              <w:rPr>
                <w:sz w:val="24"/>
              </w:rPr>
              <w:t>Use of church property as a filming location</w:t>
            </w:r>
          </w:p>
        </w:tc>
        <w:tc>
          <w:tcPr>
            <w:tcW w:w="2925" w:type="dxa"/>
            <w:tcBorders>
              <w:top w:val="single" w:sz="4" w:space="0" w:color="auto"/>
              <w:left w:val="single" w:sz="4" w:space="0" w:color="auto"/>
              <w:bottom w:val="single" w:sz="4" w:space="0" w:color="auto"/>
              <w:right w:val="single" w:sz="4" w:space="0" w:color="auto"/>
            </w:tcBorders>
            <w:hideMark/>
          </w:tcPr>
          <w:p w14:paraId="60F2C1A6" w14:textId="77777777" w:rsidR="00890401" w:rsidRDefault="00890401">
            <w:pPr>
              <w:spacing w:line="240" w:lineRule="auto"/>
              <w:rPr>
                <w:sz w:val="24"/>
              </w:rPr>
            </w:pPr>
            <w:r>
              <w:rPr>
                <w:b/>
                <w:sz w:val="24"/>
              </w:rPr>
              <w:t xml:space="preserve">Per hour or part thereof booked: </w:t>
            </w:r>
            <w:r w:rsidRPr="00C60BB2">
              <w:rPr>
                <w:sz w:val="24"/>
                <w:highlight w:val="yellow"/>
              </w:rPr>
              <w:t>The fee payable to the Parochial Church Council for a Marriage Service as laid down in the Church of England Table of Parochial Fees</w:t>
            </w:r>
          </w:p>
        </w:tc>
        <w:tc>
          <w:tcPr>
            <w:tcW w:w="2506" w:type="dxa"/>
            <w:tcBorders>
              <w:top w:val="single" w:sz="4" w:space="0" w:color="auto"/>
              <w:left w:val="single" w:sz="4" w:space="0" w:color="auto"/>
              <w:bottom w:val="single" w:sz="4" w:space="0" w:color="auto"/>
              <w:right w:val="single" w:sz="4" w:space="0" w:color="auto"/>
            </w:tcBorders>
          </w:tcPr>
          <w:p w14:paraId="5BFBDC03" w14:textId="77777777" w:rsidR="00890401" w:rsidRDefault="00890401">
            <w:pPr>
              <w:spacing w:line="240" w:lineRule="auto"/>
              <w:rPr>
                <w:sz w:val="24"/>
              </w:rPr>
            </w:pPr>
          </w:p>
        </w:tc>
      </w:tr>
      <w:tr w:rsidR="00890401" w14:paraId="799E4B2D"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39E2ACD2" w14:textId="77777777" w:rsidR="00890401" w:rsidRDefault="00890401">
            <w:pPr>
              <w:spacing w:line="240" w:lineRule="auto"/>
              <w:rPr>
                <w:sz w:val="24"/>
              </w:rPr>
            </w:pPr>
            <w:r>
              <w:rPr>
                <w:sz w:val="24"/>
              </w:rPr>
              <w:t>Additional energy usage (if more than minimal additional lighting/heating/sound) equipment is to be used.</w:t>
            </w:r>
          </w:p>
        </w:tc>
        <w:tc>
          <w:tcPr>
            <w:tcW w:w="2925" w:type="dxa"/>
            <w:tcBorders>
              <w:top w:val="single" w:sz="4" w:space="0" w:color="auto"/>
              <w:left w:val="single" w:sz="4" w:space="0" w:color="auto"/>
              <w:bottom w:val="single" w:sz="4" w:space="0" w:color="auto"/>
              <w:right w:val="single" w:sz="4" w:space="0" w:color="auto"/>
            </w:tcBorders>
            <w:hideMark/>
          </w:tcPr>
          <w:p w14:paraId="480CB481" w14:textId="77777777" w:rsidR="00890401" w:rsidRDefault="00890401">
            <w:pPr>
              <w:spacing w:line="240" w:lineRule="auto"/>
            </w:pPr>
            <w:r>
              <w:rPr>
                <w:b/>
                <w:sz w:val="24"/>
              </w:rPr>
              <w:t>Calculated rate per hour based on schedule provided:</w:t>
            </w:r>
            <w:r>
              <w:t xml:space="preserve"> Current unit cost of power from church energy provider</w:t>
            </w:r>
          </w:p>
        </w:tc>
        <w:tc>
          <w:tcPr>
            <w:tcW w:w="2506" w:type="dxa"/>
            <w:tcBorders>
              <w:top w:val="single" w:sz="4" w:space="0" w:color="auto"/>
              <w:left w:val="single" w:sz="4" w:space="0" w:color="auto"/>
              <w:bottom w:val="single" w:sz="4" w:space="0" w:color="auto"/>
              <w:right w:val="single" w:sz="4" w:space="0" w:color="auto"/>
            </w:tcBorders>
            <w:hideMark/>
          </w:tcPr>
          <w:p w14:paraId="2A7585E4" w14:textId="77777777" w:rsidR="00890401" w:rsidRDefault="00890401">
            <w:pPr>
              <w:spacing w:line="240" w:lineRule="auto"/>
              <w:rPr>
                <w:sz w:val="24"/>
              </w:rPr>
            </w:pPr>
            <w:r>
              <w:rPr>
                <w:sz w:val="24"/>
              </w:rPr>
              <w:t>A schedule of equipment and power requirements is to be provided to the PCC in advance of filming.</w:t>
            </w:r>
          </w:p>
        </w:tc>
      </w:tr>
      <w:tr w:rsidR="00890401" w14:paraId="6E87186C"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48B6E4E6" w14:textId="77777777" w:rsidR="00890401" w:rsidRDefault="00890401">
            <w:pPr>
              <w:spacing w:line="240" w:lineRule="auto"/>
              <w:rPr>
                <w:sz w:val="24"/>
              </w:rPr>
            </w:pPr>
            <w:r>
              <w:rPr>
                <w:sz w:val="24"/>
              </w:rPr>
              <w:t>Cancellation of church activities</w:t>
            </w:r>
          </w:p>
        </w:tc>
        <w:tc>
          <w:tcPr>
            <w:tcW w:w="2925" w:type="dxa"/>
            <w:tcBorders>
              <w:top w:val="single" w:sz="4" w:space="0" w:color="auto"/>
              <w:left w:val="single" w:sz="4" w:space="0" w:color="auto"/>
              <w:bottom w:val="single" w:sz="4" w:space="0" w:color="auto"/>
              <w:right w:val="single" w:sz="4" w:space="0" w:color="auto"/>
            </w:tcBorders>
            <w:hideMark/>
          </w:tcPr>
          <w:p w14:paraId="2B782698" w14:textId="77777777" w:rsidR="00890401" w:rsidRDefault="00890401">
            <w:pPr>
              <w:spacing w:line="240" w:lineRule="auto"/>
              <w:rPr>
                <w:sz w:val="24"/>
              </w:rPr>
            </w:pPr>
            <w:r>
              <w:rPr>
                <w:sz w:val="24"/>
              </w:rPr>
              <w:t>£100 per activity</w:t>
            </w:r>
          </w:p>
        </w:tc>
        <w:tc>
          <w:tcPr>
            <w:tcW w:w="2506" w:type="dxa"/>
            <w:tcBorders>
              <w:top w:val="single" w:sz="4" w:space="0" w:color="auto"/>
              <w:left w:val="single" w:sz="4" w:space="0" w:color="auto"/>
              <w:bottom w:val="single" w:sz="4" w:space="0" w:color="auto"/>
              <w:right w:val="single" w:sz="4" w:space="0" w:color="auto"/>
            </w:tcBorders>
            <w:hideMark/>
          </w:tcPr>
          <w:p w14:paraId="3B6D634B" w14:textId="77777777" w:rsidR="00890401" w:rsidRDefault="00890401">
            <w:pPr>
              <w:spacing w:line="240" w:lineRule="auto"/>
              <w:rPr>
                <w:sz w:val="24"/>
              </w:rPr>
            </w:pPr>
            <w:r>
              <w:rPr>
                <w:sz w:val="24"/>
              </w:rPr>
              <w:t xml:space="preserve">Cost will be incurred if any regular church </w:t>
            </w:r>
            <w:r>
              <w:rPr>
                <w:sz w:val="24"/>
              </w:rPr>
              <w:lastRenderedPageBreak/>
              <w:t>activities will be cancelled as a result of filming. Including but not limited to church services, bible study groups, music groups and booked commercial lets.</w:t>
            </w:r>
          </w:p>
        </w:tc>
      </w:tr>
      <w:tr w:rsidR="00890401" w14:paraId="23B5C195"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4FC0E1D1" w14:textId="77777777" w:rsidR="00890401" w:rsidRDefault="00890401">
            <w:pPr>
              <w:spacing w:line="240" w:lineRule="auto"/>
              <w:rPr>
                <w:sz w:val="24"/>
              </w:rPr>
            </w:pPr>
            <w:r>
              <w:rPr>
                <w:sz w:val="24"/>
              </w:rPr>
              <w:lastRenderedPageBreak/>
              <w:t>Bell Ringers</w:t>
            </w:r>
          </w:p>
        </w:tc>
        <w:tc>
          <w:tcPr>
            <w:tcW w:w="2925" w:type="dxa"/>
            <w:tcBorders>
              <w:top w:val="single" w:sz="4" w:space="0" w:color="auto"/>
              <w:left w:val="single" w:sz="4" w:space="0" w:color="auto"/>
              <w:bottom w:val="single" w:sz="4" w:space="0" w:color="auto"/>
              <w:right w:val="single" w:sz="4" w:space="0" w:color="auto"/>
            </w:tcBorders>
            <w:hideMark/>
          </w:tcPr>
          <w:p w14:paraId="35A3EF0F" w14:textId="77777777" w:rsidR="00890401" w:rsidRDefault="00890401">
            <w:pPr>
              <w:spacing w:line="240" w:lineRule="auto"/>
              <w:rPr>
                <w:sz w:val="24"/>
              </w:rPr>
            </w:pPr>
            <w:r>
              <w:rPr>
                <w:b/>
                <w:sz w:val="24"/>
              </w:rPr>
              <w:t>Per hour or part thereof</w:t>
            </w:r>
            <w:r>
              <w:rPr>
                <w:sz w:val="24"/>
              </w:rPr>
              <w:t xml:space="preserve"> – current fee charged for bell ringers at weddings</w:t>
            </w:r>
          </w:p>
        </w:tc>
        <w:tc>
          <w:tcPr>
            <w:tcW w:w="2506" w:type="dxa"/>
            <w:tcBorders>
              <w:top w:val="single" w:sz="4" w:space="0" w:color="auto"/>
              <w:left w:val="single" w:sz="4" w:space="0" w:color="auto"/>
              <w:bottom w:val="single" w:sz="4" w:space="0" w:color="auto"/>
              <w:right w:val="single" w:sz="4" w:space="0" w:color="auto"/>
            </w:tcBorders>
          </w:tcPr>
          <w:p w14:paraId="6D16EE02" w14:textId="77777777" w:rsidR="00890401" w:rsidRDefault="00890401">
            <w:pPr>
              <w:spacing w:line="240" w:lineRule="auto"/>
              <w:rPr>
                <w:sz w:val="24"/>
              </w:rPr>
            </w:pPr>
          </w:p>
        </w:tc>
      </w:tr>
      <w:tr w:rsidR="00890401" w14:paraId="19E36091" w14:textId="77777777" w:rsidTr="00890401">
        <w:tc>
          <w:tcPr>
            <w:tcW w:w="3585" w:type="dxa"/>
            <w:tcBorders>
              <w:top w:val="single" w:sz="4" w:space="0" w:color="auto"/>
              <w:left w:val="single" w:sz="4" w:space="0" w:color="auto"/>
              <w:bottom w:val="single" w:sz="4" w:space="0" w:color="auto"/>
              <w:right w:val="single" w:sz="4" w:space="0" w:color="auto"/>
            </w:tcBorders>
            <w:hideMark/>
          </w:tcPr>
          <w:p w14:paraId="0ED0388A" w14:textId="77777777" w:rsidR="00890401" w:rsidRDefault="00890401">
            <w:pPr>
              <w:spacing w:line="240" w:lineRule="auto"/>
              <w:rPr>
                <w:sz w:val="24"/>
              </w:rPr>
            </w:pPr>
            <w:r>
              <w:rPr>
                <w:sz w:val="24"/>
              </w:rPr>
              <w:t>Organist</w:t>
            </w:r>
          </w:p>
        </w:tc>
        <w:tc>
          <w:tcPr>
            <w:tcW w:w="2925" w:type="dxa"/>
            <w:tcBorders>
              <w:top w:val="single" w:sz="4" w:space="0" w:color="auto"/>
              <w:left w:val="single" w:sz="4" w:space="0" w:color="auto"/>
              <w:bottom w:val="single" w:sz="4" w:space="0" w:color="auto"/>
              <w:right w:val="single" w:sz="4" w:space="0" w:color="auto"/>
            </w:tcBorders>
            <w:hideMark/>
          </w:tcPr>
          <w:p w14:paraId="6515BD94" w14:textId="77777777" w:rsidR="00890401" w:rsidRDefault="00890401">
            <w:pPr>
              <w:spacing w:line="240" w:lineRule="auto"/>
              <w:rPr>
                <w:sz w:val="24"/>
              </w:rPr>
            </w:pPr>
            <w:r>
              <w:rPr>
                <w:b/>
                <w:sz w:val="24"/>
              </w:rPr>
              <w:t>Per hour or part thereof</w:t>
            </w:r>
            <w:r>
              <w:rPr>
                <w:sz w:val="24"/>
              </w:rPr>
              <w:t xml:space="preserve"> – current fee payable to organist for services at occasional offices</w:t>
            </w:r>
          </w:p>
        </w:tc>
        <w:tc>
          <w:tcPr>
            <w:tcW w:w="2506" w:type="dxa"/>
            <w:tcBorders>
              <w:top w:val="single" w:sz="4" w:space="0" w:color="auto"/>
              <w:left w:val="single" w:sz="4" w:space="0" w:color="auto"/>
              <w:bottom w:val="single" w:sz="4" w:space="0" w:color="auto"/>
              <w:right w:val="single" w:sz="4" w:space="0" w:color="auto"/>
            </w:tcBorders>
          </w:tcPr>
          <w:p w14:paraId="0E16C07E" w14:textId="77777777" w:rsidR="00890401" w:rsidRDefault="00890401">
            <w:pPr>
              <w:spacing w:line="240" w:lineRule="auto"/>
              <w:rPr>
                <w:sz w:val="24"/>
              </w:rPr>
            </w:pPr>
          </w:p>
        </w:tc>
      </w:tr>
    </w:tbl>
    <w:p w14:paraId="42FC5665" w14:textId="77777777" w:rsidR="00890401" w:rsidRDefault="00890401" w:rsidP="00890401">
      <w:pPr>
        <w:spacing w:after="0" w:line="240" w:lineRule="auto"/>
        <w:rPr>
          <w:sz w:val="24"/>
        </w:rPr>
      </w:pPr>
    </w:p>
    <w:p w14:paraId="658B319D" w14:textId="77777777" w:rsidR="00890401" w:rsidRDefault="00890401" w:rsidP="00890401">
      <w:pPr>
        <w:spacing w:after="0" w:line="240" w:lineRule="auto"/>
        <w:rPr>
          <w:sz w:val="24"/>
        </w:rPr>
      </w:pPr>
      <w:r>
        <w:rPr>
          <w:sz w:val="24"/>
        </w:rPr>
        <w:t>The Rector may, at their discretion, waive or reduce any fee payable in this table save that fees for additional energy usage may only be waived or reduced in agreement with the PCC Treasurer and fees for bell ringers or organist services may only be waived or reduced in agreement with the Tower Captain and Organist respectively.</w:t>
      </w:r>
    </w:p>
    <w:p w14:paraId="27FB3478" w14:textId="77777777" w:rsidR="00890401" w:rsidRDefault="00890401" w:rsidP="00890401">
      <w:pPr>
        <w:spacing w:after="0" w:line="240" w:lineRule="auto"/>
        <w:rPr>
          <w:sz w:val="24"/>
        </w:rPr>
      </w:pPr>
    </w:p>
    <w:p w14:paraId="6B18B0AA" w14:textId="77777777" w:rsidR="00890401" w:rsidRDefault="00890401" w:rsidP="00890401">
      <w:pPr>
        <w:spacing w:after="0" w:line="240" w:lineRule="auto"/>
        <w:rPr>
          <w:b/>
          <w:sz w:val="24"/>
        </w:rPr>
      </w:pPr>
      <w:r>
        <w:rPr>
          <w:b/>
          <w:sz w:val="24"/>
        </w:rPr>
        <w:t>Film Location Agreement</w:t>
      </w:r>
    </w:p>
    <w:p w14:paraId="2D3E5821" w14:textId="77777777" w:rsidR="00890401" w:rsidRDefault="00890401" w:rsidP="00890401">
      <w:pPr>
        <w:spacing w:after="0" w:line="240" w:lineRule="auto"/>
        <w:rPr>
          <w:sz w:val="24"/>
        </w:rPr>
      </w:pPr>
    </w:p>
    <w:p w14:paraId="4BC7B2E5" w14:textId="77777777" w:rsidR="00890401" w:rsidRDefault="00890401" w:rsidP="00890401">
      <w:pPr>
        <w:spacing w:after="0" w:line="240" w:lineRule="auto"/>
        <w:rPr>
          <w:sz w:val="24"/>
          <w:szCs w:val="24"/>
        </w:rPr>
      </w:pPr>
      <w:r>
        <w:rPr>
          <w:sz w:val="24"/>
        </w:rPr>
        <w:t xml:space="preserve">All filming must agree to the Oxford Diocese Film Location Agreement, a copy of which will be provided to people wishing to make films in the church. </w:t>
      </w:r>
      <w:r>
        <w:rPr>
          <w:sz w:val="24"/>
          <w:szCs w:val="24"/>
        </w:rPr>
        <w:t xml:space="preserve">The PCC </w:t>
      </w:r>
      <w:r>
        <w:rPr>
          <w:b/>
          <w:sz w:val="24"/>
          <w:szCs w:val="24"/>
        </w:rPr>
        <w:t>will not</w:t>
      </w:r>
      <w:r>
        <w:rPr>
          <w:sz w:val="24"/>
          <w:szCs w:val="24"/>
        </w:rPr>
        <w:t xml:space="preserve"> agree to any other filming agreement.</w:t>
      </w:r>
    </w:p>
    <w:p w14:paraId="4726CAEA" w14:textId="77777777" w:rsidR="00890401" w:rsidRDefault="00890401" w:rsidP="00890401">
      <w:pPr>
        <w:spacing w:after="0" w:line="240" w:lineRule="auto"/>
        <w:rPr>
          <w:sz w:val="24"/>
          <w:szCs w:val="24"/>
        </w:rPr>
      </w:pPr>
    </w:p>
    <w:p w14:paraId="3643570A" w14:textId="77777777" w:rsidR="00890401" w:rsidRDefault="00890401" w:rsidP="00890401">
      <w:pPr>
        <w:spacing w:after="0" w:line="240" w:lineRule="auto"/>
        <w:rPr>
          <w:sz w:val="24"/>
          <w:szCs w:val="24"/>
        </w:rPr>
      </w:pPr>
      <w:r>
        <w:rPr>
          <w:sz w:val="24"/>
          <w:szCs w:val="24"/>
        </w:rPr>
        <w:t>No agreement will be signed by the PCC or Rector until either the Archdeacon has given permission for filming to take place or the requisite faculty has been obtained.</w:t>
      </w:r>
    </w:p>
    <w:p w14:paraId="506EE0EA" w14:textId="77777777" w:rsidR="00890401" w:rsidRDefault="00890401" w:rsidP="00890401">
      <w:pPr>
        <w:spacing w:after="0" w:line="240" w:lineRule="auto"/>
        <w:rPr>
          <w:sz w:val="24"/>
          <w:szCs w:val="24"/>
        </w:rPr>
      </w:pPr>
    </w:p>
    <w:p w14:paraId="48B75962" w14:textId="77777777" w:rsidR="00890401" w:rsidRDefault="00890401" w:rsidP="00890401">
      <w:pPr>
        <w:spacing w:after="0" w:line="240" w:lineRule="auto"/>
        <w:rPr>
          <w:sz w:val="24"/>
          <w:szCs w:val="24"/>
        </w:rPr>
      </w:pPr>
      <w:r>
        <w:rPr>
          <w:b/>
          <w:sz w:val="24"/>
          <w:szCs w:val="24"/>
        </w:rPr>
        <w:t>Additional Items</w:t>
      </w:r>
    </w:p>
    <w:p w14:paraId="3CECDF6A" w14:textId="77777777" w:rsidR="00890401" w:rsidRDefault="00890401" w:rsidP="00890401">
      <w:pPr>
        <w:spacing w:after="0" w:line="240" w:lineRule="auto"/>
        <w:rPr>
          <w:sz w:val="24"/>
          <w:szCs w:val="24"/>
        </w:rPr>
      </w:pPr>
    </w:p>
    <w:p w14:paraId="6643C50A" w14:textId="77777777" w:rsidR="00890401" w:rsidRDefault="00890401" w:rsidP="00890401">
      <w:pPr>
        <w:spacing w:after="0" w:line="240" w:lineRule="auto"/>
        <w:rPr>
          <w:sz w:val="24"/>
          <w:szCs w:val="24"/>
        </w:rPr>
      </w:pPr>
      <w:r>
        <w:rPr>
          <w:sz w:val="24"/>
          <w:szCs w:val="24"/>
        </w:rPr>
        <w:t>Any faculties required are to be submitted and paid by the hirer if:</w:t>
      </w:r>
    </w:p>
    <w:p w14:paraId="50EB012D" w14:textId="77777777" w:rsidR="00890401" w:rsidRDefault="00890401" w:rsidP="00890401">
      <w:pPr>
        <w:pStyle w:val="ListParagraph"/>
        <w:numPr>
          <w:ilvl w:val="0"/>
          <w:numId w:val="4"/>
        </w:numPr>
        <w:spacing w:after="0" w:line="240" w:lineRule="auto"/>
        <w:rPr>
          <w:sz w:val="24"/>
          <w:szCs w:val="24"/>
        </w:rPr>
      </w:pPr>
      <w:r>
        <w:rPr>
          <w:sz w:val="24"/>
          <w:szCs w:val="24"/>
        </w:rPr>
        <w:t>the Archdeacon does not give permission for the synopsis or script as submitted</w:t>
      </w:r>
    </w:p>
    <w:p w14:paraId="6298EE71" w14:textId="77777777" w:rsidR="00890401" w:rsidRDefault="00890401" w:rsidP="00890401">
      <w:pPr>
        <w:pStyle w:val="ListParagraph"/>
        <w:numPr>
          <w:ilvl w:val="0"/>
          <w:numId w:val="4"/>
        </w:numPr>
        <w:spacing w:after="0" w:line="240" w:lineRule="auto"/>
        <w:rPr>
          <w:sz w:val="24"/>
          <w:szCs w:val="24"/>
        </w:rPr>
      </w:pPr>
      <w:r>
        <w:t xml:space="preserve">the </w:t>
      </w:r>
      <w:r>
        <w:rPr>
          <w:sz w:val="24"/>
        </w:rPr>
        <w:t>company wishes to use their own film location agreement</w:t>
      </w:r>
    </w:p>
    <w:p w14:paraId="20004FC0" w14:textId="77777777" w:rsidR="00890401" w:rsidRDefault="00890401" w:rsidP="00890401">
      <w:pPr>
        <w:pStyle w:val="ListParagraph"/>
        <w:numPr>
          <w:ilvl w:val="0"/>
          <w:numId w:val="4"/>
        </w:numPr>
        <w:spacing w:after="0" w:line="240" w:lineRule="auto"/>
        <w:rPr>
          <w:sz w:val="24"/>
          <w:szCs w:val="24"/>
        </w:rPr>
      </w:pPr>
      <w:r>
        <w:rPr>
          <w:sz w:val="24"/>
        </w:rPr>
        <w:t>the company wish the PCC to enter any other agreement</w:t>
      </w:r>
    </w:p>
    <w:p w14:paraId="47004567" w14:textId="77777777" w:rsidR="00890401" w:rsidRDefault="00890401" w:rsidP="00890401">
      <w:pPr>
        <w:pStyle w:val="ListParagraph"/>
        <w:numPr>
          <w:ilvl w:val="0"/>
          <w:numId w:val="4"/>
        </w:numPr>
        <w:spacing w:after="0" w:line="240" w:lineRule="auto"/>
        <w:rPr>
          <w:sz w:val="24"/>
          <w:szCs w:val="24"/>
        </w:rPr>
      </w:pPr>
      <w:r>
        <w:rPr>
          <w:sz w:val="24"/>
          <w:szCs w:val="24"/>
        </w:rPr>
        <w:t>the Diocesan Advisory Committee for the Care of Churches requires a faculty to be submitted for any temporary works</w:t>
      </w:r>
    </w:p>
    <w:p w14:paraId="70735349" w14:textId="77777777" w:rsidR="00890401" w:rsidRDefault="00890401" w:rsidP="00890401">
      <w:pPr>
        <w:spacing w:after="0" w:line="240" w:lineRule="auto"/>
        <w:rPr>
          <w:sz w:val="24"/>
        </w:rPr>
      </w:pPr>
    </w:p>
    <w:p w14:paraId="134F13AE" w14:textId="77777777" w:rsidR="00890401" w:rsidRDefault="00890401" w:rsidP="00890401">
      <w:pPr>
        <w:spacing w:after="0" w:line="240" w:lineRule="auto"/>
        <w:rPr>
          <w:sz w:val="24"/>
        </w:rPr>
      </w:pPr>
      <w:r>
        <w:rPr>
          <w:sz w:val="24"/>
        </w:rPr>
        <w:t>Any additional legal fees incurred by the PCC are to be indemnified by the hirer.</w:t>
      </w:r>
    </w:p>
    <w:p w14:paraId="5BB2ACF0" w14:textId="77777777" w:rsidR="00890401" w:rsidRDefault="00890401" w:rsidP="00890401">
      <w:pPr>
        <w:spacing w:after="0" w:line="240" w:lineRule="auto"/>
        <w:rPr>
          <w:sz w:val="24"/>
        </w:rPr>
      </w:pPr>
    </w:p>
    <w:p w14:paraId="70A14BE6" w14:textId="77777777" w:rsidR="00890401" w:rsidRDefault="00890401" w:rsidP="00890401">
      <w:pPr>
        <w:spacing w:after="0" w:line="240" w:lineRule="auto"/>
        <w:rPr>
          <w:sz w:val="24"/>
        </w:rPr>
      </w:pPr>
      <w:r>
        <w:rPr>
          <w:sz w:val="24"/>
        </w:rPr>
        <w:t>Any additional insurance for the church required by our insurer are to be paid by the hirer.</w:t>
      </w:r>
    </w:p>
    <w:p w14:paraId="76E9B927" w14:textId="77777777" w:rsidR="00890401" w:rsidRDefault="00890401" w:rsidP="00890401">
      <w:pPr>
        <w:spacing w:after="0" w:line="240" w:lineRule="auto"/>
        <w:rPr>
          <w:sz w:val="24"/>
        </w:rPr>
      </w:pPr>
    </w:p>
    <w:p w14:paraId="7F70FE15" w14:textId="77777777" w:rsidR="00890401" w:rsidRDefault="00890401" w:rsidP="00890401">
      <w:pPr>
        <w:spacing w:after="0" w:line="240" w:lineRule="auto"/>
        <w:rPr>
          <w:b/>
          <w:sz w:val="24"/>
        </w:rPr>
      </w:pPr>
      <w:r>
        <w:rPr>
          <w:b/>
          <w:sz w:val="24"/>
        </w:rPr>
        <w:t>Contact details</w:t>
      </w:r>
    </w:p>
    <w:p w14:paraId="2CD061A4" w14:textId="791A37D6" w:rsidR="00890401" w:rsidRDefault="00890401" w:rsidP="00890401">
      <w:pPr>
        <w:spacing w:after="0" w:line="240" w:lineRule="auto"/>
        <w:rPr>
          <w:sz w:val="24"/>
        </w:rPr>
      </w:pPr>
    </w:p>
    <w:p w14:paraId="7DDCF3B1" w14:textId="207DBD52" w:rsidR="00890401" w:rsidRDefault="00890401" w:rsidP="00890401">
      <w:pPr>
        <w:spacing w:after="0" w:line="240" w:lineRule="auto"/>
        <w:rPr>
          <w:sz w:val="24"/>
        </w:rPr>
      </w:pPr>
    </w:p>
    <w:p w14:paraId="12D4BB8C" w14:textId="77777777" w:rsidR="00890401" w:rsidRDefault="00890401" w:rsidP="00890401">
      <w:pPr>
        <w:spacing w:after="0" w:line="240" w:lineRule="auto"/>
        <w:rPr>
          <w:sz w:val="24"/>
        </w:rPr>
      </w:pPr>
    </w:p>
    <w:p w14:paraId="513EADB7" w14:textId="77777777" w:rsidR="00890401" w:rsidRDefault="00890401" w:rsidP="00890401">
      <w:pPr>
        <w:spacing w:after="0" w:line="240" w:lineRule="auto"/>
        <w:rPr>
          <w:sz w:val="24"/>
        </w:rPr>
      </w:pPr>
      <w:r>
        <w:rPr>
          <w:sz w:val="24"/>
        </w:rPr>
        <w:t>The hirer must supply their registered address and company number along with the name; email address and mobile phone number senior point of contact who will be on site on the day. If another person will be responsible for arrangement prior to the day, their contact details must also be supplied.</w:t>
      </w:r>
    </w:p>
    <w:p w14:paraId="6C9B16DA" w14:textId="77777777" w:rsidR="00890401" w:rsidRDefault="00890401" w:rsidP="00890401">
      <w:pPr>
        <w:spacing w:after="0" w:line="240" w:lineRule="auto"/>
        <w:rPr>
          <w:sz w:val="24"/>
        </w:rPr>
      </w:pPr>
    </w:p>
    <w:p w14:paraId="14C88D14" w14:textId="77777777" w:rsidR="00890401" w:rsidRDefault="00890401" w:rsidP="00890401">
      <w:pPr>
        <w:spacing w:after="0" w:line="240" w:lineRule="auto"/>
        <w:rPr>
          <w:b/>
          <w:caps/>
          <w:sz w:val="24"/>
        </w:rPr>
      </w:pPr>
      <w:r>
        <w:rPr>
          <w:b/>
          <w:caps/>
          <w:sz w:val="24"/>
        </w:rPr>
        <w:t>Agreed BY PCC XX YY 20ZZ</w:t>
      </w:r>
    </w:p>
    <w:p w14:paraId="25118320" w14:textId="77777777" w:rsidR="00A254E5" w:rsidRDefault="00A254E5" w:rsidP="00890401">
      <w:pPr>
        <w:jc w:val="center"/>
        <w:rPr>
          <w:b/>
          <w:sz w:val="24"/>
        </w:rPr>
      </w:pPr>
    </w:p>
    <w:sectPr w:rsidR="00A254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5478" w14:textId="77777777" w:rsidR="00CE0767" w:rsidRDefault="00CE0767" w:rsidP="00402CAE">
      <w:pPr>
        <w:spacing w:after="0" w:line="240" w:lineRule="auto"/>
      </w:pPr>
      <w:r>
        <w:separator/>
      </w:r>
    </w:p>
  </w:endnote>
  <w:endnote w:type="continuationSeparator" w:id="0">
    <w:p w14:paraId="0A0A4773" w14:textId="77777777" w:rsidR="00CE0767" w:rsidRDefault="00CE0767" w:rsidP="0040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D237" w14:textId="77777777" w:rsidR="00402CAE" w:rsidRDefault="00402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A41E" w14:textId="77777777" w:rsidR="00402CAE" w:rsidRDefault="00402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74CF" w14:textId="77777777" w:rsidR="00402CAE" w:rsidRDefault="0040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B4CA" w14:textId="77777777" w:rsidR="00CE0767" w:rsidRDefault="00CE0767" w:rsidP="00402CAE">
      <w:pPr>
        <w:spacing w:after="0" w:line="240" w:lineRule="auto"/>
      </w:pPr>
      <w:r>
        <w:separator/>
      </w:r>
    </w:p>
  </w:footnote>
  <w:footnote w:type="continuationSeparator" w:id="0">
    <w:p w14:paraId="03F23184" w14:textId="77777777" w:rsidR="00CE0767" w:rsidRDefault="00CE0767" w:rsidP="0040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7FF" w14:textId="77777777" w:rsidR="00402CAE" w:rsidRDefault="00402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A153" w14:textId="5E872CB9" w:rsidR="00402CAE" w:rsidRDefault="00402CAE" w:rsidP="00402CAE">
    <w:pPr>
      <w:jc w:val="right"/>
      <w:rPr>
        <w:sz w:val="28"/>
        <w:szCs w:val="28"/>
      </w:rPr>
    </w:pPr>
    <w:r>
      <w:rPr>
        <w:noProof/>
      </w:rPr>
      <w:drawing>
        <wp:anchor distT="0" distB="0" distL="114300" distR="114300" simplePos="0" relativeHeight="251659264" behindDoc="0" locked="0" layoutInCell="1" allowOverlap="1" wp14:anchorId="45C6017B" wp14:editId="7AA83E6E">
          <wp:simplePos x="0" y="0"/>
          <wp:positionH relativeFrom="column">
            <wp:posOffset>19050</wp:posOffset>
          </wp:positionH>
          <wp:positionV relativeFrom="paragraph">
            <wp:posOffset>-295275</wp:posOffset>
          </wp:positionV>
          <wp:extent cx="1600200" cy="1333500"/>
          <wp:effectExtent l="0" t="0" r="0" b="0"/>
          <wp:wrapSquare wrapText="bothSides"/>
          <wp:docPr id="1" name="Picture 1" descr="Full 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hurc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33350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St Andrews church and St Agnes centre</w:t>
    </w:r>
  </w:p>
  <w:p w14:paraId="3E099430" w14:textId="67FFE1D2" w:rsidR="00402CAE" w:rsidRDefault="00402CAE">
    <w:pPr>
      <w:pStyle w:val="Header"/>
    </w:pPr>
  </w:p>
  <w:p w14:paraId="373AD369" w14:textId="77777777" w:rsidR="00402CAE" w:rsidRDefault="00402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1535" w14:textId="77777777" w:rsidR="00402CAE" w:rsidRDefault="0040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2BEE"/>
    <w:multiLevelType w:val="hybridMultilevel"/>
    <w:tmpl w:val="2418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0E24CD"/>
    <w:multiLevelType w:val="hybridMultilevel"/>
    <w:tmpl w:val="09A6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355525">
    <w:abstractNumId w:val="1"/>
  </w:num>
  <w:num w:numId="2" w16cid:durableId="98261066">
    <w:abstractNumId w:val="0"/>
  </w:num>
  <w:num w:numId="3" w16cid:durableId="34744973">
    <w:abstractNumId w:val="1"/>
  </w:num>
  <w:num w:numId="4" w16cid:durableId="23652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41"/>
    <w:rsid w:val="002A72E7"/>
    <w:rsid w:val="0036214E"/>
    <w:rsid w:val="003D4281"/>
    <w:rsid w:val="00402CAE"/>
    <w:rsid w:val="006C27A5"/>
    <w:rsid w:val="007613AD"/>
    <w:rsid w:val="00890401"/>
    <w:rsid w:val="008B0441"/>
    <w:rsid w:val="00A254E5"/>
    <w:rsid w:val="00BF4872"/>
    <w:rsid w:val="00C60BB2"/>
    <w:rsid w:val="00CE0767"/>
    <w:rsid w:val="00D300EC"/>
    <w:rsid w:val="00D95E25"/>
    <w:rsid w:val="00F15F07"/>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E0EC"/>
  <w15:chartTrackingRefBased/>
  <w15:docId w15:val="{C25BB58D-DD45-4204-8956-00C9D847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441"/>
    <w:pPr>
      <w:ind w:left="720"/>
      <w:contextualSpacing/>
    </w:pPr>
  </w:style>
  <w:style w:type="table" w:styleId="TableGrid">
    <w:name w:val="Table Grid"/>
    <w:basedOn w:val="TableNormal"/>
    <w:uiPriority w:val="39"/>
    <w:rsid w:val="008B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CAE"/>
  </w:style>
  <w:style w:type="paragraph" w:styleId="Footer">
    <w:name w:val="footer"/>
    <w:basedOn w:val="Normal"/>
    <w:link w:val="FooterChar"/>
    <w:uiPriority w:val="99"/>
    <w:unhideWhenUsed/>
    <w:rsid w:val="00402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7806">
      <w:bodyDiv w:val="1"/>
      <w:marLeft w:val="0"/>
      <w:marRight w:val="0"/>
      <w:marTop w:val="0"/>
      <w:marBottom w:val="0"/>
      <w:divBdr>
        <w:top w:val="none" w:sz="0" w:space="0" w:color="auto"/>
        <w:left w:val="none" w:sz="0" w:space="0" w:color="auto"/>
        <w:bottom w:val="none" w:sz="0" w:space="0" w:color="auto"/>
        <w:right w:val="none" w:sz="0" w:space="0" w:color="auto"/>
      </w:divBdr>
    </w:div>
    <w:div w:id="6159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Taylor</dc:creator>
  <cp:keywords/>
  <dc:description/>
  <cp:lastModifiedBy>Stuart Cockman</cp:lastModifiedBy>
  <cp:revision>6</cp:revision>
  <dcterms:created xsi:type="dcterms:W3CDTF">2018-05-21T08:11:00Z</dcterms:created>
  <dcterms:modified xsi:type="dcterms:W3CDTF">2022-11-24T20:02:00Z</dcterms:modified>
</cp:coreProperties>
</file>